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jc w:val="center"/>
        <w:rPr>
          <w:rFonts w:ascii="Vazirmatn" w:cs="Vazirmatn" w:eastAsia="Vazirmatn" w:hAnsi="Vazirmat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آناتومی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تناسب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32"/>
          <w:szCs w:val="32"/>
          <w:rtl w:val="1"/>
        </w:rPr>
        <w:t xml:space="preserve">اندام</w:t>
      </w:r>
    </w:p>
    <w:p w:rsidR="00000000" w:rsidDel="00000000" w:rsidP="00000000" w:rsidRDefault="00000000" w:rsidRPr="00000000" w14:paraId="00000002">
      <w:pPr>
        <w:bidi w:val="1"/>
        <w:jc w:val="center"/>
        <w:rPr>
          <w:rFonts w:ascii="Vazirmatn" w:cs="Vazirmatn" w:eastAsia="Vazirmatn" w:hAnsi="Vazirmatn"/>
          <w:b w:val="1"/>
          <w:sz w:val="34"/>
          <w:szCs w:val="3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چگونه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مرد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زن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یا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کودک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طراحی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کنیم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-66674</wp:posOffset>
            </wp:positionH>
            <wp:positionV relativeFrom="paragraph">
              <wp:posOffset>356989</wp:posOffset>
            </wp:positionV>
            <wp:extent cx="5943600" cy="3340100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>
          <w:rFonts w:ascii="Vazirmatn" w:cs="Vazirmatn" w:eastAsia="Vazirmatn" w:hAnsi="Vazirmat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196262</wp:posOffset>
            </wp:positionV>
            <wp:extent cx="5943600" cy="3340100"/>
            <wp:effectExtent b="0" l="0" r="0" t="0"/>
            <wp:wrapNone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